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64" w:rsidRDefault="003B7464" w:rsidP="00567125">
      <w:pPr>
        <w:pStyle w:val="NoSpacing"/>
        <w:jc w:val="right"/>
      </w:pPr>
      <w:r>
        <w:t>Cassi Hayes</w:t>
      </w:r>
    </w:p>
    <w:p w:rsidR="003B7464" w:rsidRDefault="003B7464" w:rsidP="00567125">
      <w:pPr>
        <w:pStyle w:val="NoSpacing"/>
        <w:jc w:val="right"/>
      </w:pPr>
      <w:r>
        <w:t>Ronia Hurwitz</w:t>
      </w:r>
    </w:p>
    <w:p w:rsidR="003B7464" w:rsidRDefault="003B7464" w:rsidP="00567125">
      <w:pPr>
        <w:pStyle w:val="NoSpacing"/>
        <w:jc w:val="right"/>
      </w:pPr>
      <w:r>
        <w:t>Aishwarya Shah</w:t>
      </w:r>
    </w:p>
    <w:p w:rsidR="003B7464" w:rsidRDefault="003B7464" w:rsidP="00567125">
      <w:pPr>
        <w:pStyle w:val="NoSpacing"/>
        <w:jc w:val="right"/>
      </w:pPr>
      <w:r>
        <w:t>Mr. Niven</w:t>
      </w:r>
    </w:p>
    <w:p w:rsidR="003B7464" w:rsidRDefault="003B7464" w:rsidP="00567125">
      <w:pPr>
        <w:pStyle w:val="NoSpacing"/>
        <w:jc w:val="right"/>
      </w:pPr>
      <w:r>
        <w:t>English III 5</w:t>
      </w:r>
    </w:p>
    <w:p w:rsidR="003B7464" w:rsidRDefault="003B7464" w:rsidP="00567125">
      <w:pPr>
        <w:pStyle w:val="NoSpacing"/>
        <w:jc w:val="right"/>
      </w:pPr>
      <w:r>
        <w:t>10/24/12</w:t>
      </w:r>
    </w:p>
    <w:p w:rsidR="003B7464" w:rsidRDefault="003B7464" w:rsidP="00567125">
      <w:pPr>
        <w:pStyle w:val="NoSpacing"/>
        <w:jc w:val="center"/>
        <w:rPr>
          <w:u w:val="single"/>
        </w:rPr>
      </w:pPr>
      <w:r w:rsidRPr="00567125">
        <w:rPr>
          <w:u w:val="single"/>
        </w:rPr>
        <w:t>Works Cited</w:t>
      </w:r>
    </w:p>
    <w:p w:rsidR="003B7464" w:rsidRDefault="003B7464" w:rsidP="00567125">
      <w:pPr>
        <w:pStyle w:val="NoSpacing"/>
        <w:jc w:val="center"/>
        <w:rPr>
          <w:u w:val="single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</w:t>
      </w:r>
      <w:r w:rsidRPr="00345316">
        <w:rPr>
          <w:color w:val="000000"/>
          <w:shd w:val="clear" w:color="auto" w:fill="FFFFFF"/>
        </w:rPr>
        <w:t>A Handbook toCritical Approaches to Literature</w:t>
      </w:r>
      <w:r>
        <w:rPr>
          <w:color w:val="000000"/>
          <w:shd w:val="clear" w:color="auto" w:fill="FFFFFF"/>
        </w:rPr>
        <w:t>.” Chapter 6, Feminist Approaches. Pg. 196-235. Print.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"Anti-suffrage | The Suffragettes."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How the Vote Was Won</w:t>
      </w:r>
      <w:r>
        <w:rPr>
          <w:color w:val="000000"/>
          <w:shd w:val="clear" w:color="auto" w:fill="FFFFFF"/>
        </w:rPr>
        <w:t>. N.p., n.d. Web. 24 Oct. 2012. &lt;http://www.thesuffragettes.org/history/anti-suffrage/&gt;.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"Feminism."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Dictionary.com</w:t>
      </w:r>
      <w:r>
        <w:rPr>
          <w:color w:val="000000"/>
          <w:shd w:val="clear" w:color="auto" w:fill="FFFFFF"/>
        </w:rPr>
        <w:t>. N.p., 2012. Web. 23 Oct. 2012. &lt;http://dictionary.reference.com/&gt;.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Google.com</w:t>
      </w:r>
      <w:r>
        <w:rPr>
          <w:color w:val="000000"/>
          <w:shd w:val="clear" w:color="auto" w:fill="FFFFFF"/>
        </w:rPr>
        <w:t xml:space="preserve">. Map. N.p., n.d. Web. 18 Oct. 2012. </w:t>
      </w:r>
      <w:bookmarkStart w:id="0" w:name="_GoBack"/>
      <w:bookmarkEnd w:id="0"/>
      <w:r>
        <w:rPr>
          <w:color w:val="000000"/>
          <w:shd w:val="clear" w:color="auto" w:fill="FFFFFF"/>
        </w:rPr>
        <w:t>&lt;https://maps.google.com/maps?hl=en&amp;tab=wl&gt;.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Haeberle, Erwin J. "The Feminist Movement in the United States."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The Feminist Movement in the United States</w:t>
      </w:r>
      <w:r>
        <w:rPr>
          <w:color w:val="000000"/>
          <w:shd w:val="clear" w:color="auto" w:fill="FFFFFF"/>
        </w:rPr>
        <w:t>.N.p., 1983. Web. 24 Oct. 2012.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"Harlem Renaissance."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Infoplease</w:t>
      </w:r>
      <w:r>
        <w:rPr>
          <w:color w:val="000000"/>
          <w:shd w:val="clear" w:color="auto" w:fill="FFFFFF"/>
        </w:rPr>
        <w:t>.The Columbia Electronic Encyclopedia, 2011.Web. 24 Oct. 2012. &lt;http://www.infoplease.com/encyclopedia/entertainment/harlem-renaissance.html&gt;.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Head, Tom. "Feminism in the United States."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About.com Civil Liberties</w:t>
      </w:r>
      <w:r>
        <w:rPr>
          <w:color w:val="000000"/>
          <w:shd w:val="clear" w:color="auto" w:fill="FFFFFF"/>
        </w:rPr>
        <w:t>.About.com, n.d. Web. 24 Oct. 2012. &lt;http://civilliberty.about.com/od/gendersexuality/tp/History-of-Feminism.htm&gt;.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Hurston, Zora Neale.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Their Eyes Were Watching God: A Novel</w:t>
      </w:r>
      <w:r>
        <w:rPr>
          <w:color w:val="000000"/>
          <w:shd w:val="clear" w:color="auto" w:fill="FFFFFF"/>
        </w:rPr>
        <w:t>. New York: Perennial Library, 1990. Print.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"Timeline: Woman's Rights and Feminism (U.S.)."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BackToHistory</w:t>
      </w:r>
      <w:r>
        <w:rPr>
          <w:color w:val="000000"/>
          <w:shd w:val="clear" w:color="auto" w:fill="FFFFFF"/>
        </w:rPr>
        <w:t>.N.p., n.d. Web. 24 Oct. 2012. &lt;http://backtohistory.osu.edu/resources/events/Suffrage%20and%20Feminism%20Timeline.pdf&gt;.</w:t>
      </w:r>
    </w:p>
    <w:p w:rsidR="003B7464" w:rsidRDefault="003B7464" w:rsidP="00345316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3B7464" w:rsidRPr="00567125" w:rsidRDefault="003B7464" w:rsidP="00345316">
      <w:pPr>
        <w:pStyle w:val="NoSpacing"/>
        <w:ind w:left="720" w:hanging="720"/>
      </w:pPr>
      <w:r>
        <w:rPr>
          <w:color w:val="000000"/>
          <w:shd w:val="clear" w:color="auto" w:fill="FFFFFF"/>
        </w:rPr>
        <w:t>"Zora Neale Hurston Biography."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Bio.com</w:t>
      </w:r>
      <w:r>
        <w:rPr>
          <w:color w:val="000000"/>
          <w:shd w:val="clear" w:color="auto" w:fill="FFFFFF"/>
        </w:rPr>
        <w:t>. A&amp;E Networks Television, 2012.Web. 24 Oct. 2012. &lt;http://www.biography.com/people/zora-neale-hurston-9347659&gt;.</w:t>
      </w:r>
    </w:p>
    <w:sectPr w:rsidR="003B7464" w:rsidRPr="00567125" w:rsidSect="00374A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64" w:rsidRDefault="003B7464" w:rsidP="00567125">
      <w:pPr>
        <w:spacing w:after="0" w:line="240" w:lineRule="auto"/>
      </w:pPr>
      <w:r>
        <w:separator/>
      </w:r>
    </w:p>
  </w:endnote>
  <w:endnote w:type="continuationSeparator" w:id="1">
    <w:p w:rsidR="003B7464" w:rsidRDefault="003B7464" w:rsidP="0056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64" w:rsidRDefault="003B7464" w:rsidP="00567125">
      <w:pPr>
        <w:spacing w:after="0" w:line="240" w:lineRule="auto"/>
      </w:pPr>
      <w:r>
        <w:separator/>
      </w:r>
    </w:p>
  </w:footnote>
  <w:footnote w:type="continuationSeparator" w:id="1">
    <w:p w:rsidR="003B7464" w:rsidRDefault="003B7464" w:rsidP="0056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64" w:rsidRPr="00567125" w:rsidRDefault="003B7464">
    <w:pPr>
      <w:pStyle w:val="Header"/>
      <w:jc w:val="right"/>
      <w:rPr>
        <w:rFonts w:ascii="Times New Roman" w:hAnsi="Times New Roman"/>
        <w:sz w:val="24"/>
        <w:szCs w:val="24"/>
      </w:rPr>
    </w:pPr>
    <w:r w:rsidRPr="00567125">
      <w:rPr>
        <w:rFonts w:ascii="Times New Roman" w:hAnsi="Times New Roman"/>
        <w:sz w:val="24"/>
        <w:szCs w:val="24"/>
      </w:rPr>
      <w:t xml:space="preserve">Hayes, Hurwitz, Shah </w:t>
    </w:r>
    <w:r w:rsidRPr="00567125">
      <w:rPr>
        <w:rFonts w:ascii="Times New Roman" w:hAnsi="Times New Roman"/>
        <w:sz w:val="24"/>
        <w:szCs w:val="24"/>
      </w:rPr>
      <w:fldChar w:fldCharType="begin"/>
    </w:r>
    <w:r w:rsidRPr="00567125">
      <w:rPr>
        <w:rFonts w:ascii="Times New Roman" w:hAnsi="Times New Roman"/>
        <w:sz w:val="24"/>
        <w:szCs w:val="24"/>
      </w:rPr>
      <w:instrText xml:space="preserve"> PAGE   \* MERGEFORMAT </w:instrText>
    </w:r>
    <w:r w:rsidRPr="0056712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567125">
      <w:rPr>
        <w:rFonts w:ascii="Times New Roman" w:hAnsi="Times New Roman"/>
        <w:sz w:val="24"/>
        <w:szCs w:val="24"/>
      </w:rPr>
      <w:fldChar w:fldCharType="end"/>
    </w:r>
  </w:p>
  <w:p w:rsidR="003B7464" w:rsidRPr="00567125" w:rsidRDefault="003B7464" w:rsidP="00567125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125"/>
    <w:rsid w:val="0008660A"/>
    <w:rsid w:val="00112BD8"/>
    <w:rsid w:val="00345316"/>
    <w:rsid w:val="00374A4F"/>
    <w:rsid w:val="003B7464"/>
    <w:rsid w:val="003D7527"/>
    <w:rsid w:val="00423F7F"/>
    <w:rsid w:val="005424DA"/>
    <w:rsid w:val="00567125"/>
    <w:rsid w:val="007A1864"/>
    <w:rsid w:val="009C24B4"/>
    <w:rsid w:val="00C01562"/>
    <w:rsid w:val="00D9780B"/>
    <w:rsid w:val="00EB301B"/>
    <w:rsid w:val="00E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752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56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1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12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671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Cassi Hayes</dc:title>
  <dc:subject/>
  <dc:creator>Ronia Hurwitz</dc:creator>
  <cp:keywords/>
  <dc:description/>
  <cp:lastModifiedBy>jhurwitz</cp:lastModifiedBy>
  <cp:revision>2</cp:revision>
  <dcterms:created xsi:type="dcterms:W3CDTF">2012-10-24T04:40:00Z</dcterms:created>
  <dcterms:modified xsi:type="dcterms:W3CDTF">2012-10-24T04:40:00Z</dcterms:modified>
</cp:coreProperties>
</file>